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Jan Dole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el</w:t>
      </w:r>
      <w:r>
        <w:rPr>
          <w:b w:val="1"/>
          <w:bCs w:val="1"/>
          <w:rtl w:val="0"/>
          <w:lang w:val="de-DE"/>
        </w:rPr>
        <w:t xml:space="preserve"> - CV - 900 characters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  <w:rPr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rtl w:val="0"/>
          <w:lang w:val="nl-NL"/>
        </w:rPr>
        <w:t>Jan Dole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el</w:t>
      </w:r>
      <w:r>
        <w:rPr>
          <w:rtl w:val="0"/>
          <w:lang w:val="en-US"/>
        </w:rPr>
        <w:t xml:space="preserve"> (*1984 in Pilsen, Czech Republic) is appreciated by public and critics for his supreme mastery of the instrument, his art of registration and his distinctive playing.</w:t>
      </w:r>
    </w:p>
    <w:p>
      <w:pPr>
        <w:pStyle w:val="Text"/>
        <w:bidi w:val="0"/>
        <w:rPr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tl w:val="0"/>
        </w:rPr>
        <w:t> </w:t>
      </w:r>
    </w:p>
    <w:p>
      <w:pPr>
        <w:pStyle w:val="Text"/>
        <w:bidi w:val="0"/>
        <w:rPr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tl w:val="0"/>
          <w:lang w:val="en-US"/>
        </w:rPr>
        <w:t>With his ability to create musical tension and his sense of drama, he has repeatedly excited audiences in several European countries.</w:t>
      </w:r>
    </w:p>
    <w:p>
      <w:pPr>
        <w:pStyle w:val="Text"/>
        <w:bidi w:val="0"/>
        <w:rPr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tl w:val="0"/>
        </w:rPr>
        <w:t> </w:t>
      </w:r>
    </w:p>
    <w:p>
      <w:pPr>
        <w:pStyle w:val="Text"/>
        <w:bidi w:val="0"/>
        <w:rPr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tl w:val="0"/>
          <w:lang w:val="en-US"/>
        </w:rPr>
        <w:t>He studied music in Pilsen (Adam Viktora), Prague (Jaroslav T</w:t>
      </w:r>
      <w:r>
        <w:rPr>
          <w:rtl w:val="0"/>
        </w:rPr>
        <w:t>ů</w:t>
      </w:r>
      <w:r>
        <w:rPr>
          <w:rtl w:val="0"/>
        </w:rPr>
        <w:t>ma), L</w:t>
      </w:r>
      <w:r>
        <w:rPr>
          <w:rtl w:val="0"/>
        </w:rPr>
        <w:t>ü</w:t>
      </w:r>
      <w:r>
        <w:rPr>
          <w:rtl w:val="0"/>
        </w:rPr>
        <w:t>beck (Franz Danksagm</w:t>
      </w:r>
      <w:r>
        <w:rPr>
          <w:rtl w:val="0"/>
        </w:rPr>
        <w:t>ü</w:t>
      </w:r>
      <w:r>
        <w:rPr>
          <w:rtl w:val="0"/>
          <w:lang w:val="da-DK"/>
        </w:rPr>
        <w:t>ller, Hans-J</w:t>
      </w:r>
      <w:r>
        <w:rPr>
          <w:rtl w:val="0"/>
        </w:rPr>
        <w:t>ü</w:t>
      </w:r>
      <w:r>
        <w:rPr>
          <w:rtl w:val="0"/>
          <w:lang w:val="en-US"/>
        </w:rPr>
        <w:t>rgen Schnoor) and W</w:t>
      </w:r>
      <w:r>
        <w:rPr>
          <w:rtl w:val="0"/>
        </w:rPr>
        <w:t>ü</w:t>
      </w:r>
      <w:r>
        <w:rPr>
          <w:rtl w:val="0"/>
          <w:lang w:val="en-US"/>
        </w:rPr>
        <w:t>rzburg (Christoph Bossert). He has won prizes in several competitions (including ION 2013) and was a scholarship holder from the Evangelisches Studienwerk.</w:t>
      </w:r>
    </w:p>
    <w:p>
      <w:pPr>
        <w:pStyle w:val="Text"/>
        <w:bidi w:val="0"/>
        <w:rPr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tl w:val="0"/>
        </w:rPr>
        <w:t> </w:t>
      </w:r>
    </w:p>
    <w:p>
      <w:pPr>
        <w:pStyle w:val="Text"/>
        <w:bidi w:val="0"/>
        <w:rPr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tl w:val="0"/>
          <w:lang w:val="en-US"/>
        </w:rPr>
        <w:t>In his intense concert activity, Jan Dole</w:t>
      </w:r>
      <w:r>
        <w:rPr>
          <w:rtl w:val="0"/>
        </w:rPr>
        <w:t>ž</w:t>
      </w:r>
      <w:r>
        <w:rPr>
          <w:rtl w:val="0"/>
          <w:lang w:val="en-US"/>
        </w:rPr>
        <w:t>el attaches great importance to the performance of significant and rarely played compositions.</w:t>
      </w:r>
    </w:p>
    <w:p>
      <w:pPr>
        <w:pStyle w:val="Text"/>
        <w:bidi w:val="0"/>
        <w:rPr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tl w:val="0"/>
        </w:rPr>
        <w:t> </w:t>
      </w:r>
    </w:p>
    <w:p>
      <w:pPr>
        <w:pStyle w:val="Text"/>
        <w:bidi w:val="0"/>
      </w:pPr>
      <w:r>
        <w:rPr>
          <w:rtl w:val="0"/>
          <w:lang w:val="it-IT"/>
        </w:rPr>
        <w:t>Since 2012 Dole</w:t>
      </w:r>
      <w:r>
        <w:rPr>
          <w:rtl w:val="0"/>
        </w:rPr>
        <w:t>ž</w:t>
      </w:r>
      <w:r>
        <w:rPr>
          <w:rtl w:val="0"/>
          <w:lang w:val="en-US"/>
        </w:rPr>
        <w:t>el teaches organ at the University of Music in W</w:t>
      </w:r>
      <w:r>
        <w:rPr>
          <w:rtl w:val="0"/>
        </w:rPr>
        <w:t>ü</w:t>
      </w:r>
      <w:r>
        <w:rPr>
          <w:rtl w:val="0"/>
          <w:lang w:val="en-US"/>
        </w:rPr>
        <w:t>rzburg. Since 2018 he teaches music at the Friedrich-Alexander-University Erlangen.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