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rPr>
          <w:b w:val="1"/>
          <w:bCs w:val="1"/>
        </w:rPr>
      </w:pPr>
      <w:r>
        <w:rPr>
          <w:b w:val="1"/>
          <w:bCs w:val="1"/>
          <w:rtl w:val="0"/>
          <w:lang w:val="de-DE"/>
        </w:rPr>
        <w:t>Jan Dole</w:t>
      </w:r>
      <w:r>
        <w:rPr>
          <w:b w:val="1"/>
          <w:bCs w:val="1"/>
          <w:rtl w:val="0"/>
        </w:rPr>
        <w:t>ž</w:t>
      </w:r>
      <w:r>
        <w:rPr>
          <w:b w:val="1"/>
          <w:bCs w:val="1"/>
          <w:rtl w:val="0"/>
          <w:lang w:val="de-DE"/>
        </w:rPr>
        <w:t>el - CV - 2260 characters</w:t>
      </w:r>
    </w:p>
    <w:p>
      <w:pPr>
        <w:pStyle w:val="Text"/>
        <w:bidi w:val="0"/>
      </w:pPr>
    </w:p>
    <w:p>
      <w:pPr>
        <w:pStyle w:val="Text"/>
        <w:bidi w:val="0"/>
      </w:pPr>
    </w:p>
    <w:p>
      <w:pPr>
        <w:pStyle w:val="Text"/>
        <w:bidi w:val="0"/>
      </w:pPr>
    </w:p>
    <w:p>
      <w:pPr>
        <w:pStyle w:val="Text"/>
        <w:bidi w:val="0"/>
      </w:pPr>
    </w:p>
    <w:p>
      <w:pPr>
        <w:pStyle w:val="Text"/>
        <w:bidi w:val="0"/>
        <w:rPr>
          <w:outline w:val="0"/>
          <w:color w:val="000000"/>
          <w:shd w:val="clear" w:color="auto" w:fill="ffffff"/>
          <w14:textFill>
            <w14:solidFill>
              <w14:srgbClr w14:val="000000"/>
            </w14:solidFill>
          </w14:textFill>
        </w:rPr>
      </w:pPr>
      <w:r>
        <w:rPr>
          <w:b w:val="1"/>
          <w:bCs w:val="1"/>
          <w:rtl w:val="0"/>
          <w:lang w:val="nl-NL"/>
        </w:rPr>
        <w:t>Jan Dole</w:t>
      </w:r>
      <w:r>
        <w:rPr>
          <w:b w:val="1"/>
          <w:bCs w:val="1"/>
          <w:rtl w:val="0"/>
        </w:rPr>
        <w:t>ž</w:t>
      </w:r>
      <w:r>
        <w:rPr>
          <w:b w:val="1"/>
          <w:bCs w:val="1"/>
          <w:rtl w:val="0"/>
        </w:rPr>
        <w:t>el</w:t>
      </w:r>
      <w:r>
        <w:rPr>
          <w:rtl w:val="0"/>
          <w:lang w:val="en-US"/>
        </w:rPr>
        <w:t xml:space="preserve"> (* 1984 in Pilsen) is appreciated by public and critics for his supreme mastery of the instrument, his art of registration and his distinctive playing. With his ability to produce musical tension and with his sense of drama he has repeatedly excited the public in several European countries.</w:t>
      </w:r>
    </w:p>
    <w:p>
      <w:pPr>
        <w:pStyle w:val="Text"/>
        <w:bidi w:val="0"/>
        <w:rPr>
          <w:outline w:val="0"/>
          <w:color w:val="000000"/>
          <w:shd w:val="clear" w:color="auto" w:fill="ffffff"/>
          <w14:textFill>
            <w14:solidFill>
              <w14:srgbClr w14:val="000000"/>
            </w14:solidFill>
          </w14:textFill>
        </w:rPr>
      </w:pPr>
      <w:r>
        <w:rPr>
          <w:rtl w:val="0"/>
        </w:rPr>
        <w:t> </w:t>
      </w:r>
    </w:p>
    <w:p>
      <w:pPr>
        <w:pStyle w:val="Text"/>
        <w:bidi w:val="0"/>
        <w:rPr>
          <w:outline w:val="0"/>
          <w:color w:val="000000"/>
          <w:shd w:val="clear" w:color="auto" w:fill="ffffff"/>
          <w14:textFill>
            <w14:solidFill>
              <w14:srgbClr w14:val="000000"/>
            </w14:solidFill>
          </w14:textFill>
        </w:rPr>
      </w:pPr>
      <w:r>
        <w:rPr>
          <w:rtl w:val="0"/>
          <w:lang w:val="en-US"/>
        </w:rPr>
        <w:t>In his intense concert activity Jan Dole</w:t>
      </w:r>
      <w:r>
        <w:rPr>
          <w:rtl w:val="0"/>
        </w:rPr>
        <w:t>ž</w:t>
      </w:r>
      <w:r>
        <w:rPr>
          <w:rtl w:val="0"/>
          <w:lang w:val="en-US"/>
        </w:rPr>
        <w:t>el is setting high value on performances of significant and less performed compositions. Further characteristics of his concerts are effectively compiled programs and performances of entire cyclical oeuvres.</w:t>
      </w:r>
    </w:p>
    <w:p>
      <w:pPr>
        <w:pStyle w:val="Text"/>
        <w:bidi w:val="0"/>
        <w:rPr>
          <w:outline w:val="0"/>
          <w:color w:val="000000"/>
          <w:shd w:val="clear" w:color="auto" w:fill="ffffff"/>
          <w14:textFill>
            <w14:solidFill>
              <w14:srgbClr w14:val="000000"/>
            </w14:solidFill>
          </w14:textFill>
        </w:rPr>
      </w:pPr>
      <w:r>
        <w:rPr>
          <w:rtl w:val="0"/>
        </w:rPr>
        <w:t> </w:t>
      </w:r>
    </w:p>
    <w:p>
      <w:pPr>
        <w:pStyle w:val="Text"/>
        <w:bidi w:val="0"/>
        <w:rPr>
          <w:outline w:val="0"/>
          <w:color w:val="000000"/>
          <w:shd w:val="clear" w:color="auto" w:fill="ffffff"/>
          <w14:textFill>
            <w14:solidFill>
              <w14:srgbClr w14:val="000000"/>
            </w14:solidFill>
          </w14:textFill>
        </w:rPr>
      </w:pPr>
      <w:r>
        <w:rPr>
          <w:rtl w:val="0"/>
          <w:lang w:val="en-US"/>
        </w:rPr>
        <w:t xml:space="preserve">One of the latest successes was his concert at the </w:t>
      </w:r>
      <w:r>
        <w:rPr>
          <w:rtl w:val="1"/>
          <w:lang w:val="ar-SA" w:bidi="ar-SA"/>
        </w:rPr>
        <w:t>“</w:t>
      </w:r>
      <w:r>
        <w:rPr>
          <w:rtl w:val="0"/>
        </w:rPr>
        <w:t>Rheingau Musik Festival</w:t>
      </w:r>
      <w:r>
        <w:rPr>
          <w:rtl w:val="0"/>
        </w:rPr>
        <w:t xml:space="preserve">” </w:t>
      </w:r>
      <w:r>
        <w:rPr>
          <w:rtl w:val="0"/>
          <w:lang w:val="en-US"/>
        </w:rPr>
        <w:t xml:space="preserve">which was called </w:t>
      </w:r>
      <w:r>
        <w:rPr>
          <w:rtl w:val="1"/>
          <w:lang w:val="ar-SA" w:bidi="ar-SA"/>
        </w:rPr>
        <w:t>“</w:t>
      </w:r>
      <w:r>
        <w:rPr>
          <w:rtl w:val="0"/>
          <w:lang w:val="en-US"/>
        </w:rPr>
        <w:t>Highlight of the Rheingau Musik Festival</w:t>
      </w:r>
      <w:r>
        <w:rPr>
          <w:rtl w:val="0"/>
        </w:rPr>
        <w:t xml:space="preserve">” </w:t>
      </w:r>
      <w:r>
        <w:rPr>
          <w:rtl w:val="0"/>
          <w:lang w:val="en-US"/>
        </w:rPr>
        <w:t>by the press.</w:t>
      </w:r>
    </w:p>
    <w:p>
      <w:pPr>
        <w:pStyle w:val="Text"/>
        <w:bidi w:val="0"/>
        <w:rPr>
          <w:outline w:val="0"/>
          <w:color w:val="000000"/>
          <w:shd w:val="clear" w:color="auto" w:fill="ffffff"/>
          <w14:textFill>
            <w14:solidFill>
              <w14:srgbClr w14:val="000000"/>
            </w14:solidFill>
          </w14:textFill>
        </w:rPr>
      </w:pPr>
      <w:r>
        <w:rPr>
          <w:rtl w:val="0"/>
        </w:rPr>
        <w:t> </w:t>
      </w:r>
    </w:p>
    <w:p>
      <w:pPr>
        <w:pStyle w:val="Text"/>
        <w:bidi w:val="0"/>
        <w:rPr>
          <w:outline w:val="0"/>
          <w:color w:val="000000"/>
          <w:shd w:val="clear" w:color="auto" w:fill="ffffff"/>
          <w14:textFill>
            <w14:solidFill>
              <w14:srgbClr w14:val="000000"/>
            </w14:solidFill>
          </w14:textFill>
        </w:rPr>
      </w:pPr>
      <w:r>
        <w:rPr>
          <w:rtl w:val="0"/>
          <w:lang w:val="en-US"/>
        </w:rPr>
        <w:t>In the year 2015 Jan Dole</w:t>
      </w:r>
      <w:r>
        <w:rPr>
          <w:rtl w:val="0"/>
        </w:rPr>
        <w:t>ž</w:t>
      </w:r>
      <w:r>
        <w:rPr>
          <w:rtl w:val="0"/>
          <w:lang w:val="en-US"/>
        </w:rPr>
        <w:t xml:space="preserve">el worked on a scenic performance of the work </w:t>
      </w:r>
      <w:r>
        <w:rPr>
          <w:rtl w:val="1"/>
          <w:lang w:val="ar-SA" w:bidi="ar-SA"/>
        </w:rPr>
        <w:t>“</w:t>
      </w:r>
      <w:r>
        <w:rPr>
          <w:rtl w:val="0"/>
          <w:lang w:val="it-IT"/>
        </w:rPr>
        <w:t>Apparatus musico-organisticus</w:t>
      </w:r>
      <w:r>
        <w:rPr>
          <w:rtl w:val="0"/>
        </w:rPr>
        <w:t xml:space="preserve">” </w:t>
      </w:r>
      <w:r>
        <w:rPr>
          <w:rtl w:val="0"/>
          <w:lang w:val="en-US"/>
        </w:rPr>
        <w:t>by Georg Muffat for which he wrote the scenario and the direction and played the organ part.</w:t>
      </w:r>
    </w:p>
    <w:p>
      <w:pPr>
        <w:pStyle w:val="Text"/>
        <w:bidi w:val="0"/>
        <w:rPr>
          <w:outline w:val="0"/>
          <w:color w:val="000000"/>
          <w:shd w:val="clear" w:color="auto" w:fill="ffffff"/>
          <w14:textFill>
            <w14:solidFill>
              <w14:srgbClr w14:val="000000"/>
            </w14:solidFill>
          </w14:textFill>
        </w:rPr>
      </w:pPr>
      <w:r>
        <w:rPr>
          <w:rtl w:val="0"/>
        </w:rPr>
        <w:t> </w:t>
      </w:r>
    </w:p>
    <w:p>
      <w:pPr>
        <w:pStyle w:val="Text"/>
        <w:bidi w:val="0"/>
        <w:rPr>
          <w:outline w:val="0"/>
          <w:color w:val="000000"/>
          <w:shd w:val="clear" w:color="auto" w:fill="ffffff"/>
          <w14:textFill>
            <w14:solidFill>
              <w14:srgbClr w14:val="000000"/>
            </w14:solidFill>
          </w14:textFill>
        </w:rPr>
      </w:pPr>
      <w:r>
        <w:rPr>
          <w:rtl w:val="0"/>
          <w:lang w:val="en-US"/>
        </w:rPr>
        <w:t>In 2016 he played in his concerts all important organ works of Max Reger and the complete organ work of the German composer Heinrich Kaminski who is fallen into oblivion today.</w:t>
      </w:r>
    </w:p>
    <w:p>
      <w:pPr>
        <w:pStyle w:val="Text"/>
        <w:bidi w:val="0"/>
        <w:rPr>
          <w:outline w:val="0"/>
          <w:color w:val="000000"/>
          <w:shd w:val="clear" w:color="auto" w:fill="ffffff"/>
          <w14:textFill>
            <w14:solidFill>
              <w14:srgbClr w14:val="000000"/>
            </w14:solidFill>
          </w14:textFill>
        </w:rPr>
      </w:pPr>
      <w:r>
        <w:rPr>
          <w:rtl w:val="0"/>
        </w:rPr>
        <w:t> </w:t>
      </w:r>
    </w:p>
    <w:p>
      <w:pPr>
        <w:pStyle w:val="Text"/>
        <w:bidi w:val="0"/>
        <w:rPr>
          <w:outline w:val="0"/>
          <w:color w:val="000000"/>
          <w:shd w:val="clear" w:color="auto" w:fill="ffffff"/>
          <w14:textFill>
            <w14:solidFill>
              <w14:srgbClr w14:val="000000"/>
            </w14:solidFill>
          </w14:textFill>
        </w:rPr>
      </w:pPr>
      <w:r>
        <w:rPr>
          <w:rtl w:val="0"/>
          <w:lang w:val="en-US"/>
        </w:rPr>
        <w:t>Popular are his frequently performed concert programs with Czech organ music.</w:t>
      </w:r>
    </w:p>
    <w:p>
      <w:pPr>
        <w:pStyle w:val="Text"/>
        <w:bidi w:val="0"/>
        <w:rPr>
          <w:outline w:val="0"/>
          <w:color w:val="000000"/>
          <w:shd w:val="clear" w:color="auto" w:fill="ffffff"/>
          <w14:textFill>
            <w14:solidFill>
              <w14:srgbClr w14:val="000000"/>
            </w14:solidFill>
          </w14:textFill>
        </w:rPr>
      </w:pPr>
      <w:r>
        <w:rPr>
          <w:rtl w:val="0"/>
        </w:rPr>
        <w:t> </w:t>
      </w:r>
    </w:p>
    <w:p>
      <w:pPr>
        <w:pStyle w:val="Text"/>
        <w:bidi w:val="0"/>
        <w:rPr>
          <w:outline w:val="0"/>
          <w:color w:val="000000"/>
          <w:shd w:val="clear" w:color="auto" w:fill="ffffff"/>
          <w14:textFill>
            <w14:solidFill>
              <w14:srgbClr w14:val="000000"/>
            </w14:solidFill>
          </w14:textFill>
        </w:rPr>
      </w:pPr>
      <w:r>
        <w:rPr>
          <w:rtl w:val="0"/>
          <w:lang w:val="nl-NL"/>
        </w:rPr>
        <w:t>Jan Dole</w:t>
      </w:r>
      <w:r>
        <w:rPr>
          <w:rtl w:val="0"/>
        </w:rPr>
        <w:t>ž</w:t>
      </w:r>
      <w:r>
        <w:rPr>
          <w:rtl w:val="0"/>
          <w:lang w:val="en-US"/>
        </w:rPr>
        <w:t xml:space="preserve">el uses consistently opportunities to perform music of the 20th century, too. The "Fantasia for Organ with Obbligati" of Mauricio Kagel for organ and two tapes was for example given on the historic </w:t>
      </w:r>
      <w:r>
        <w:rPr>
          <w:rtl w:val="1"/>
          <w:lang w:val="ar-SA" w:bidi="ar-SA"/>
        </w:rPr>
        <w:t>“</w:t>
      </w:r>
      <w:r>
        <w:rPr>
          <w:rtl w:val="0"/>
          <w:lang w:val="da-DK"/>
        </w:rPr>
        <w:t>Amalien-Orgel</w:t>
      </w:r>
      <w:r>
        <w:rPr>
          <w:rtl w:val="0"/>
        </w:rPr>
        <w:t xml:space="preserve">” </w:t>
      </w:r>
      <w:r>
        <w:rPr>
          <w:rtl w:val="0"/>
          <w:lang w:val="en-US"/>
        </w:rPr>
        <w:t>from 1755 in Berlin.</w:t>
      </w:r>
    </w:p>
    <w:p>
      <w:pPr>
        <w:pStyle w:val="Text"/>
        <w:bidi w:val="0"/>
        <w:rPr>
          <w:outline w:val="0"/>
          <w:color w:val="000000"/>
          <w:shd w:val="clear" w:color="auto" w:fill="ffffff"/>
          <w14:textFill>
            <w14:solidFill>
              <w14:srgbClr w14:val="000000"/>
            </w14:solidFill>
          </w14:textFill>
        </w:rPr>
      </w:pPr>
      <w:r>
        <w:rPr>
          <w:rtl w:val="0"/>
        </w:rPr>
        <w:t> </w:t>
      </w:r>
    </w:p>
    <w:p>
      <w:pPr>
        <w:pStyle w:val="Text"/>
        <w:bidi w:val="0"/>
        <w:rPr>
          <w:outline w:val="0"/>
          <w:color w:val="000000"/>
          <w:shd w:val="clear" w:color="auto" w:fill="ffffff"/>
          <w14:textFill>
            <w14:solidFill>
              <w14:srgbClr w14:val="000000"/>
            </w14:solidFill>
          </w14:textFill>
        </w:rPr>
      </w:pPr>
      <w:r>
        <w:rPr>
          <w:rtl w:val="0"/>
          <w:lang w:val="nl-NL"/>
        </w:rPr>
        <w:t>Jan Dole</w:t>
      </w:r>
      <w:r>
        <w:rPr>
          <w:rtl w:val="0"/>
        </w:rPr>
        <w:t>ž</w:t>
      </w:r>
      <w:r>
        <w:rPr>
          <w:rtl w:val="0"/>
        </w:rPr>
        <w:t>el studied music in Pilsen (Adam Viktora), Prague (Jaroslav T</w:t>
      </w:r>
      <w:r>
        <w:rPr>
          <w:rtl w:val="0"/>
        </w:rPr>
        <w:t>ů</w:t>
      </w:r>
      <w:r>
        <w:rPr>
          <w:rtl w:val="0"/>
        </w:rPr>
        <w:t>ma), L</w:t>
      </w:r>
      <w:r>
        <w:rPr>
          <w:rtl w:val="0"/>
        </w:rPr>
        <w:t>ü</w:t>
      </w:r>
      <w:r>
        <w:rPr>
          <w:rtl w:val="0"/>
        </w:rPr>
        <w:t>beck (Hans-J</w:t>
      </w:r>
      <w:r>
        <w:rPr>
          <w:rtl w:val="0"/>
        </w:rPr>
        <w:t>ü</w:t>
      </w:r>
      <w:r>
        <w:rPr>
          <w:rtl w:val="0"/>
          <w:lang w:val="nl-NL"/>
        </w:rPr>
        <w:t>rgen Schnoor and Franz Danksagm</w:t>
      </w:r>
      <w:r>
        <w:rPr>
          <w:rtl w:val="0"/>
        </w:rPr>
        <w:t>ü</w:t>
      </w:r>
      <w:r>
        <w:rPr>
          <w:rtl w:val="0"/>
          <w:lang w:val="en-US"/>
        </w:rPr>
        <w:t>ller) and W</w:t>
      </w:r>
      <w:r>
        <w:rPr>
          <w:rtl w:val="0"/>
        </w:rPr>
        <w:t>ü</w:t>
      </w:r>
      <w:r>
        <w:rPr>
          <w:rtl w:val="0"/>
          <w:lang w:val="en-US"/>
        </w:rPr>
        <w:t>rzburg (Christoph Bossert). He won several competitions (including ION 2013) and was scholarship holder of "Evangelisches Studienwerk Villigst".</w:t>
      </w:r>
    </w:p>
    <w:p>
      <w:pPr>
        <w:pStyle w:val="Text"/>
        <w:bidi w:val="0"/>
        <w:rPr>
          <w:outline w:val="0"/>
          <w:color w:val="000000"/>
          <w:shd w:val="clear" w:color="auto" w:fill="ffffff"/>
          <w14:textFill>
            <w14:solidFill>
              <w14:srgbClr w14:val="000000"/>
            </w14:solidFill>
          </w14:textFill>
        </w:rPr>
      </w:pPr>
      <w:r>
        <w:rPr>
          <w:rtl w:val="0"/>
        </w:rPr>
        <w:t> </w:t>
      </w:r>
    </w:p>
    <w:p>
      <w:pPr>
        <w:pStyle w:val="Text"/>
        <w:bidi w:val="0"/>
        <w:rPr>
          <w:outline w:val="0"/>
          <w:color w:val="000000"/>
          <w:shd w:val="clear" w:color="auto" w:fill="ffffff"/>
          <w14:textFill>
            <w14:solidFill>
              <w14:srgbClr w14:val="000000"/>
            </w14:solidFill>
          </w14:textFill>
        </w:rPr>
      </w:pPr>
      <w:r>
        <w:rPr>
          <w:rtl w:val="0"/>
          <w:lang w:val="en-US"/>
        </w:rPr>
        <w:t>Essential influences concerning the interpretation of J.S. Bach</w:t>
      </w:r>
      <w:r>
        <w:rPr>
          <w:rtl w:val="0"/>
        </w:rPr>
        <w:t>´</w:t>
      </w:r>
      <w:r>
        <w:rPr>
          <w:rtl w:val="0"/>
          <w:lang w:val="en-US"/>
        </w:rPr>
        <w:t>s music Jan Dole</w:t>
      </w:r>
      <w:r>
        <w:rPr>
          <w:rtl w:val="0"/>
        </w:rPr>
        <w:t>ž</w:t>
      </w:r>
      <w:r>
        <w:rPr>
          <w:rtl w:val="0"/>
          <w:lang w:val="en-US"/>
        </w:rPr>
        <w:t>el got during his studies with Christoph Bossert and at the Bach-seminars in Arnstadt as well as during his harpsichord studies with Hans-J</w:t>
      </w:r>
      <w:r>
        <w:rPr>
          <w:rtl w:val="0"/>
        </w:rPr>
        <w:t>ü</w:t>
      </w:r>
      <w:r>
        <w:rPr>
          <w:rtl w:val="0"/>
          <w:lang w:val="nl-NL"/>
        </w:rPr>
        <w:t>rgen Schnoor in L</w:t>
      </w:r>
      <w:r>
        <w:rPr>
          <w:rtl w:val="0"/>
        </w:rPr>
        <w:t>ü</w:t>
      </w:r>
      <w:r>
        <w:rPr>
          <w:rtl w:val="0"/>
        </w:rPr>
        <w:t>beck.</w:t>
      </w:r>
    </w:p>
    <w:p>
      <w:pPr>
        <w:pStyle w:val="Text"/>
        <w:bidi w:val="0"/>
        <w:rPr>
          <w:outline w:val="0"/>
          <w:color w:val="000000"/>
          <w:shd w:val="clear" w:color="auto" w:fill="ffffff"/>
          <w14:textFill>
            <w14:solidFill>
              <w14:srgbClr w14:val="000000"/>
            </w14:solidFill>
          </w14:textFill>
        </w:rPr>
      </w:pPr>
      <w:r>
        <w:rPr>
          <w:rtl w:val="0"/>
        </w:rPr>
        <w:t> </w:t>
      </w:r>
    </w:p>
    <w:p>
      <w:pPr>
        <w:pStyle w:val="Text"/>
        <w:bidi w:val="0"/>
        <w:rPr>
          <w:outline w:val="0"/>
          <w:color w:val="000000"/>
          <w:shd w:val="clear" w:color="auto" w:fill="ffffff"/>
          <w14:textFill>
            <w14:solidFill>
              <w14:srgbClr w14:val="000000"/>
            </w14:solidFill>
          </w14:textFill>
        </w:rPr>
      </w:pPr>
      <w:r>
        <w:rPr>
          <w:rtl w:val="0"/>
          <w:lang w:val="it-IT"/>
        </w:rPr>
        <w:t>Since 2012 Dole</w:t>
      </w:r>
      <w:r>
        <w:rPr>
          <w:rtl w:val="0"/>
        </w:rPr>
        <w:t>ž</w:t>
      </w:r>
      <w:r>
        <w:rPr>
          <w:rtl w:val="0"/>
          <w:lang w:val="en-US"/>
        </w:rPr>
        <w:t>el teaches organ at the University of Music in W</w:t>
      </w:r>
      <w:r>
        <w:rPr>
          <w:rtl w:val="0"/>
        </w:rPr>
        <w:t>ü</w:t>
      </w:r>
      <w:r>
        <w:rPr>
          <w:rtl w:val="0"/>
          <w:lang w:val="en-US"/>
        </w:rPr>
        <w:t>rzburg. Since 2018 he teaches music at the Friedrich-Alexander-University Erlangen.</w:t>
      </w:r>
    </w:p>
    <w:p>
      <w:pPr>
        <w:pStyle w:val="Text"/>
        <w:bidi w:val="0"/>
        <w:rPr>
          <w:outline w:val="0"/>
          <w:color w:val="000000"/>
          <w:shd w:val="clear" w:color="auto" w:fill="ffffff"/>
          <w14:textFill>
            <w14:solidFill>
              <w14:srgbClr w14:val="000000"/>
            </w14:solidFill>
          </w14:textFill>
        </w:rPr>
      </w:pPr>
      <w:r>
        <w:rPr>
          <w:rtl w:val="0"/>
        </w:rPr>
        <w:t> </w:t>
      </w:r>
    </w:p>
    <w:p>
      <w:pPr>
        <w:pStyle w:val="Text"/>
        <w:bidi w:val="0"/>
        <w:rPr>
          <w:outline w:val="0"/>
          <w:color w:val="000000"/>
          <w:shd w:val="clear" w:color="auto" w:fill="ffffff"/>
          <w14:textFill>
            <w14:solidFill>
              <w14:srgbClr w14:val="000000"/>
            </w14:solidFill>
          </w14:textFill>
        </w:rPr>
      </w:pPr>
      <w:r>
        <w:rPr>
          <w:rtl w:val="0"/>
          <w:lang w:val="it-IT"/>
        </w:rPr>
        <w:t>Music Label Dole</w:t>
      </w:r>
      <w:r>
        <w:rPr>
          <w:rtl w:val="0"/>
        </w:rPr>
        <w:t>ž</w:t>
      </w:r>
      <w:r>
        <w:rPr>
          <w:rtl w:val="0"/>
        </w:rPr>
        <w:t>el (MLD)</w:t>
      </w:r>
    </w:p>
    <w:p>
      <w:pPr>
        <w:pStyle w:val="Text"/>
        <w:bidi w:val="0"/>
        <w:rPr>
          <w:outline w:val="0"/>
          <w:color w:val="000000"/>
          <w:shd w:val="clear" w:color="auto" w:fill="ffffff"/>
          <w14:textFill>
            <w14:solidFill>
              <w14:srgbClr w14:val="000000"/>
            </w14:solidFill>
          </w14:textFill>
        </w:rPr>
      </w:pPr>
      <w:r>
        <w:rPr>
          <w:rtl w:val="0"/>
        </w:rPr>
        <w:t> </w:t>
      </w:r>
    </w:p>
    <w:p>
      <w:pPr>
        <w:pStyle w:val="Text"/>
        <w:bidi w:val="0"/>
      </w:pPr>
      <w:r>
        <w:rPr>
          <w:rtl w:val="0"/>
          <w:lang w:val="it-IT"/>
        </w:rPr>
        <w:t>The Music Label Dole</w:t>
      </w:r>
      <w:r>
        <w:rPr>
          <w:rtl w:val="0"/>
        </w:rPr>
        <w:t>ž</w:t>
      </w:r>
      <w:r>
        <w:rPr>
          <w:rtl w:val="0"/>
          <w:lang w:val="en-US"/>
        </w:rPr>
        <w:t>el was founded by Jan Dole</w:t>
      </w:r>
      <w:r>
        <w:rPr>
          <w:rtl w:val="0"/>
        </w:rPr>
        <w:t>ž</w:t>
      </w:r>
      <w:r>
        <w:rPr>
          <w:rtl w:val="0"/>
          <w:lang w:val="en-US"/>
        </w:rPr>
        <w:t>el as continuation of his artistic activities. Priority is set on the performed work and the chosen instrument.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